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43E54178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</w:r>
      <w:proofErr w:type="spellStart"/>
      <w:r w:rsidR="0078643B" w:rsidRPr="002E3295">
        <w:rPr>
          <w:rFonts w:ascii="Verdana" w:hAnsi="Verdana"/>
          <w:sz w:val="18"/>
          <w:szCs w:val="18"/>
        </w:rPr>
        <w:t>PolBioEco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Polska Sp. z o.o.</w:t>
      </w:r>
      <w:r w:rsidR="0078643B" w:rsidRPr="002E3295">
        <w:rPr>
          <w:rFonts w:ascii="Verdana" w:hAnsi="Verdana"/>
          <w:sz w:val="18"/>
          <w:szCs w:val="18"/>
        </w:rPr>
        <w:br/>
        <w:t xml:space="preserve"> ul. Do </w:t>
      </w:r>
      <w:proofErr w:type="spellStart"/>
      <w:r w:rsidR="0078643B" w:rsidRPr="002E3295">
        <w:rPr>
          <w:rFonts w:ascii="Verdana" w:hAnsi="Verdana"/>
          <w:sz w:val="18"/>
          <w:szCs w:val="18"/>
        </w:rPr>
        <w:t>Dysa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  <w:t xml:space="preserve">ECO NATURO - Ekologiczny </w:t>
      </w:r>
      <w:r w:rsidR="00FB325E">
        <w:rPr>
          <w:rFonts w:ascii="Verdana" w:hAnsi="Verdana"/>
          <w:sz w:val="18"/>
          <w:szCs w:val="18"/>
        </w:rPr>
        <w:t xml:space="preserve">płyn </w:t>
      </w:r>
      <w:r w:rsidR="00D0500D">
        <w:rPr>
          <w:rFonts w:ascii="Verdana" w:hAnsi="Verdana"/>
          <w:sz w:val="18"/>
          <w:szCs w:val="18"/>
        </w:rPr>
        <w:t>uniwersalny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8369C61" w14:textId="33FC62CA" w:rsidR="00CE67C9" w:rsidRPr="00FB325E" w:rsidRDefault="00680E20" w:rsidP="00CE67C9">
      <w:pPr>
        <w:rPr>
          <w:rFonts w:ascii="Verdana" w:hAnsi="Verdana" w:cs="Tahoma"/>
          <w:spacing w:val="-2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br/>
        <w:t>-</w:t>
      </w:r>
      <w:r w:rsidR="00730D0D" w:rsidRPr="002E3295">
        <w:rPr>
          <w:rFonts w:ascii="Verdana" w:hAnsi="Verdana"/>
          <w:sz w:val="18"/>
          <w:szCs w:val="18"/>
        </w:rPr>
        <w:t>Rozporządzenie</w:t>
      </w:r>
      <w:r w:rsidR="004846CB" w:rsidRPr="002E3295">
        <w:rPr>
          <w:rFonts w:ascii="Verdana" w:hAnsi="Verdana"/>
          <w:sz w:val="18"/>
          <w:szCs w:val="18"/>
        </w:rPr>
        <w:t xml:space="preserve">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4846CB" w:rsidRPr="002E3295">
        <w:rPr>
          <w:rFonts w:ascii="Verdana" w:hAnsi="Verdana"/>
          <w:sz w:val="18"/>
          <w:szCs w:val="18"/>
        </w:rPr>
        <w:t>nr 648/2004 w sprawie detergentów</w:t>
      </w:r>
      <w:r w:rsidR="00730D0D" w:rsidRPr="002E3295">
        <w:rPr>
          <w:rFonts w:ascii="Verdana" w:hAnsi="Verdana"/>
          <w:sz w:val="18"/>
          <w:szCs w:val="18"/>
        </w:rPr>
        <w:t>, określające wymagania dotyczące składu, oznakowania i biodegradowalności</w:t>
      </w:r>
      <w:r w:rsidR="00FB325E">
        <w:rPr>
          <w:rFonts w:ascii="Verdana" w:hAnsi="Verdana"/>
          <w:sz w:val="18"/>
          <w:szCs w:val="18"/>
        </w:rPr>
        <w:t xml:space="preserve">. Zawarte w tej mieszaninie surfaktanty spełniają kryterium biodegradowalności. </w:t>
      </w:r>
      <w:r w:rsidR="00730D0D" w:rsidRPr="002E3295">
        <w:rPr>
          <w:rFonts w:ascii="Verdana" w:hAnsi="Verdana"/>
          <w:sz w:val="18"/>
          <w:szCs w:val="18"/>
        </w:rPr>
        <w:br/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 xml:space="preserve">nr 1272/2008 (CLP), dotyczącego  klasyfikacji, oznakowania i pakowania substancji chemicznych i mieszanin. Produkt </w:t>
      </w:r>
      <w:r w:rsidR="00FB325E">
        <w:rPr>
          <w:rFonts w:ascii="Verdana" w:hAnsi="Verdana"/>
          <w:sz w:val="18"/>
          <w:szCs w:val="18"/>
        </w:rPr>
        <w:t xml:space="preserve">nie </w:t>
      </w:r>
      <w:r w:rsidR="00730D0D" w:rsidRPr="002E3295">
        <w:rPr>
          <w:rFonts w:ascii="Verdana" w:hAnsi="Verdana"/>
          <w:sz w:val="18"/>
          <w:szCs w:val="18"/>
        </w:rPr>
        <w:t>został sklasyfikowany jako niebezpieczny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Pr="002E3295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0A9A5EAB" w14:textId="77777777" w:rsidR="002E3295" w:rsidRDefault="002E3295" w:rsidP="002E3295">
      <w:pPr>
        <w:rPr>
          <w:rFonts w:ascii="Verdana" w:hAnsi="Verdana"/>
          <w:sz w:val="18"/>
          <w:szCs w:val="18"/>
        </w:rPr>
      </w:pPr>
    </w:p>
    <w:p w14:paraId="5DB6E740" w14:textId="77777777" w:rsidR="00FB325E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</w:t>
      </w:r>
    </w:p>
    <w:p w14:paraId="3E90BF9A" w14:textId="77777777" w:rsidR="00FB325E" w:rsidRDefault="00FB325E" w:rsidP="002E3295">
      <w:pPr>
        <w:rPr>
          <w:rFonts w:ascii="Verdana" w:hAnsi="Verdana"/>
          <w:sz w:val="18"/>
          <w:szCs w:val="18"/>
        </w:rPr>
      </w:pPr>
    </w:p>
    <w:p w14:paraId="4C0BC9CD" w14:textId="77777777" w:rsidR="00FB325E" w:rsidRDefault="00FB325E" w:rsidP="002E3295">
      <w:pPr>
        <w:rPr>
          <w:rFonts w:ascii="Verdana" w:hAnsi="Verdana"/>
          <w:sz w:val="18"/>
          <w:szCs w:val="18"/>
        </w:rPr>
      </w:pPr>
    </w:p>
    <w:p w14:paraId="51194B6A" w14:textId="77777777" w:rsidR="00FB325E" w:rsidRDefault="00FB325E" w:rsidP="002E3295">
      <w:pPr>
        <w:rPr>
          <w:rFonts w:ascii="Verdana" w:hAnsi="Verdana"/>
          <w:sz w:val="18"/>
          <w:szCs w:val="18"/>
        </w:rPr>
      </w:pPr>
    </w:p>
    <w:p w14:paraId="08E67D67" w14:textId="77777777" w:rsidR="00FB325E" w:rsidRDefault="00FB325E" w:rsidP="002E3295">
      <w:pPr>
        <w:rPr>
          <w:rFonts w:ascii="Verdana" w:hAnsi="Verdana"/>
          <w:sz w:val="18"/>
          <w:szCs w:val="18"/>
        </w:rPr>
      </w:pPr>
    </w:p>
    <w:p w14:paraId="12B42E83" w14:textId="526F0A2F" w:rsidR="002E3295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</w:t>
      </w:r>
      <w:r>
        <w:rPr>
          <w:rFonts w:ascii="Verdana" w:hAnsi="Verdana"/>
          <w:sz w:val="18"/>
          <w:szCs w:val="18"/>
        </w:rPr>
        <w:br/>
        <w:t xml:space="preserve">                                                                                                …………………………………………                                                                          </w:t>
      </w:r>
    </w:p>
    <w:p w14:paraId="4C8AEEE4" w14:textId="5A3097C7" w:rsidR="00D14C14" w:rsidRPr="002E3295" w:rsidRDefault="00D14C14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Lublin, 28.03.2025 </w:t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>
        <w:tab/>
        <w:t>podpis</w:t>
      </w:r>
    </w:p>
    <w:sectPr w:rsidR="00D14C14" w:rsidRPr="002E32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5A0C" w14:textId="77777777" w:rsidR="00377D69" w:rsidRDefault="00377D69" w:rsidP="0078643B">
      <w:pPr>
        <w:spacing w:after="0" w:line="240" w:lineRule="auto"/>
      </w:pPr>
      <w:r>
        <w:separator/>
      </w:r>
    </w:p>
  </w:endnote>
  <w:endnote w:type="continuationSeparator" w:id="0">
    <w:p w14:paraId="73EFD2AB" w14:textId="77777777" w:rsidR="00377D69" w:rsidRDefault="00377D69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3C18F" w14:textId="77777777" w:rsidR="00377D69" w:rsidRDefault="00377D69" w:rsidP="0078643B">
      <w:pPr>
        <w:spacing w:after="0" w:line="240" w:lineRule="auto"/>
      </w:pPr>
      <w:r>
        <w:separator/>
      </w:r>
    </w:p>
  </w:footnote>
  <w:footnote w:type="continuationSeparator" w:id="0">
    <w:p w14:paraId="1230CEAE" w14:textId="77777777" w:rsidR="00377D69" w:rsidRDefault="00377D69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101F98"/>
    <w:rsid w:val="00173FB4"/>
    <w:rsid w:val="002B583A"/>
    <w:rsid w:val="002E3295"/>
    <w:rsid w:val="00377D69"/>
    <w:rsid w:val="004072DD"/>
    <w:rsid w:val="004414E2"/>
    <w:rsid w:val="004846CB"/>
    <w:rsid w:val="005B3674"/>
    <w:rsid w:val="00680E20"/>
    <w:rsid w:val="00730D0D"/>
    <w:rsid w:val="0078643B"/>
    <w:rsid w:val="00946C25"/>
    <w:rsid w:val="00974210"/>
    <w:rsid w:val="00A05FE9"/>
    <w:rsid w:val="00B5658E"/>
    <w:rsid w:val="00C056B3"/>
    <w:rsid w:val="00CE67C9"/>
    <w:rsid w:val="00D0500D"/>
    <w:rsid w:val="00D14C14"/>
    <w:rsid w:val="00DD79DD"/>
    <w:rsid w:val="00E3259A"/>
    <w:rsid w:val="00ED50FF"/>
    <w:rsid w:val="00EF47EB"/>
    <w:rsid w:val="00F33728"/>
    <w:rsid w:val="00FA75E7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2</cp:revision>
  <cp:lastPrinted>2025-03-28T09:11:00Z</cp:lastPrinted>
  <dcterms:created xsi:type="dcterms:W3CDTF">2025-03-31T23:30:00Z</dcterms:created>
  <dcterms:modified xsi:type="dcterms:W3CDTF">2025-03-31T23:30:00Z</dcterms:modified>
</cp:coreProperties>
</file>