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06EACF3F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  <w:t>PolBioEco Polska Sp. z o.o.</w:t>
      </w:r>
      <w:r w:rsidR="0078643B" w:rsidRPr="002E3295">
        <w:rPr>
          <w:rFonts w:ascii="Verdana" w:hAnsi="Verdana"/>
          <w:sz w:val="18"/>
          <w:szCs w:val="18"/>
        </w:rPr>
        <w:br/>
        <w:t> ul. Do Dysa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</w:r>
      <w:r w:rsidR="007A023D">
        <w:rPr>
          <w:rFonts w:ascii="Verdana" w:hAnsi="Verdana"/>
          <w:sz w:val="18"/>
          <w:szCs w:val="18"/>
        </w:rPr>
        <w:t>Kwaśny węglan sodu min. 99 spożywczy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8369C61" w14:textId="096509B6" w:rsidR="00CE67C9" w:rsidRPr="007A023D" w:rsidRDefault="00680E20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730D0D" w:rsidRPr="002E3295">
        <w:rPr>
          <w:rFonts w:ascii="Verdana" w:hAnsi="Verdana"/>
          <w:sz w:val="18"/>
          <w:szCs w:val="18"/>
        </w:rPr>
        <w:br/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</w:t>
      </w:r>
      <w:r w:rsidR="007A023D">
        <w:rPr>
          <w:rFonts w:ascii="Verdana" w:hAnsi="Verdana"/>
          <w:sz w:val="18"/>
          <w:szCs w:val="18"/>
        </w:rPr>
        <w:t xml:space="preserve"> nie</w:t>
      </w:r>
      <w:r w:rsidR="00730D0D" w:rsidRPr="002E3295">
        <w:rPr>
          <w:rFonts w:ascii="Verdana" w:hAnsi="Verdana"/>
          <w:sz w:val="18"/>
          <w:szCs w:val="18"/>
        </w:rPr>
        <w:t xml:space="preserve"> został sklasyfikowany jako niebezpieczny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36FC702E" w14:textId="77777777" w:rsidR="007A023D" w:rsidRDefault="003517B0" w:rsidP="002E3295">
      <w:pPr>
        <w:rPr>
          <w:rFonts w:ascii="Verdana" w:hAnsi="Verdana"/>
          <w:b/>
          <w:bCs/>
          <w:sz w:val="18"/>
          <w:szCs w:val="18"/>
        </w:rPr>
      </w:pPr>
      <w:r w:rsidRPr="003517B0">
        <w:rPr>
          <w:rFonts w:ascii="Verdana" w:hAnsi="Verdana"/>
          <w:b/>
          <w:bCs/>
          <w:sz w:val="18"/>
          <w:szCs w:val="18"/>
        </w:rPr>
        <w:t>INFORMACJE DODATKOWE:</w:t>
      </w:r>
    </w:p>
    <w:p w14:paraId="293CC8EE" w14:textId="2C9281B4" w:rsidR="007A023D" w:rsidRPr="007A023D" w:rsidRDefault="003D34E8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7A023D" w:rsidRPr="007A023D">
        <w:rPr>
          <w:rFonts w:ascii="Verdana" w:hAnsi="Verdana"/>
          <w:sz w:val="18"/>
          <w:szCs w:val="18"/>
        </w:rPr>
        <w:t>odorowęglan sodu (nr CAS: 144-55-8) w stężeniu &gt;= 99,3%</w:t>
      </w:r>
      <w:r w:rsidR="003517B0" w:rsidRPr="007A023D">
        <w:rPr>
          <w:rFonts w:ascii="Verdana" w:hAnsi="Verdana"/>
          <w:sz w:val="18"/>
          <w:szCs w:val="18"/>
        </w:rPr>
        <w:br/>
      </w:r>
    </w:p>
    <w:p w14:paraId="12B42E83" w14:textId="0EF006AD" w:rsidR="002E3295" w:rsidRPr="003517B0" w:rsidRDefault="003517B0" w:rsidP="002E3295">
      <w:pPr>
        <w:rPr>
          <w:rFonts w:ascii="Tahoma" w:hAnsi="Tahoma" w:cs="Tahom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2E32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2E3295">
        <w:rPr>
          <w:rFonts w:ascii="Verdana" w:hAnsi="Verdana"/>
          <w:sz w:val="18"/>
          <w:szCs w:val="18"/>
        </w:rPr>
        <w:t xml:space="preserve"> </w:t>
      </w:r>
      <w:r w:rsidR="002E3295" w:rsidRPr="003517B0">
        <w:rPr>
          <w:rFonts w:ascii="Tahoma" w:hAnsi="Tahoma" w:cs="Tahoma"/>
          <w:sz w:val="18"/>
          <w:szCs w:val="18"/>
        </w:rPr>
        <w:t xml:space="preserve">…………………………………………                                                                          </w:t>
      </w:r>
    </w:p>
    <w:p w14:paraId="4C8AEEE4" w14:textId="3DCD1931" w:rsidR="00D14C14" w:rsidRPr="003517B0" w:rsidRDefault="00D14C14" w:rsidP="002E3295">
      <w:pPr>
        <w:rPr>
          <w:rFonts w:ascii="Tahoma" w:hAnsi="Tahoma" w:cs="Tahoma"/>
          <w:sz w:val="18"/>
          <w:szCs w:val="18"/>
        </w:rPr>
      </w:pPr>
      <w:r w:rsidRPr="003517B0">
        <w:rPr>
          <w:rFonts w:ascii="Tahoma" w:hAnsi="Tahoma" w:cs="Tahoma"/>
          <w:sz w:val="18"/>
          <w:szCs w:val="18"/>
        </w:rPr>
        <w:t xml:space="preserve">Lublin, </w:t>
      </w:r>
      <w:r w:rsidR="003D34E8">
        <w:rPr>
          <w:rFonts w:ascii="Tahoma" w:hAnsi="Tahoma" w:cs="Tahoma"/>
          <w:sz w:val="18"/>
          <w:szCs w:val="18"/>
        </w:rPr>
        <w:t>01.04.2025</w:t>
      </w:r>
      <w:r w:rsidRPr="003517B0">
        <w:rPr>
          <w:rFonts w:ascii="Tahoma" w:hAnsi="Tahoma" w:cs="Tahoma"/>
          <w:sz w:val="18"/>
          <w:szCs w:val="18"/>
        </w:rPr>
        <w:t xml:space="preserve"> </w:t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  <w:t>podpis</w:t>
      </w:r>
    </w:p>
    <w:sectPr w:rsidR="00D14C14" w:rsidRPr="003517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8EF4" w14:textId="77777777" w:rsidR="00CB2800" w:rsidRDefault="00CB2800" w:rsidP="0078643B">
      <w:pPr>
        <w:spacing w:after="0" w:line="240" w:lineRule="auto"/>
      </w:pPr>
      <w:r>
        <w:separator/>
      </w:r>
    </w:p>
  </w:endnote>
  <w:endnote w:type="continuationSeparator" w:id="0">
    <w:p w14:paraId="3A418F19" w14:textId="77777777" w:rsidR="00CB2800" w:rsidRDefault="00CB2800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0518A" w14:textId="77777777" w:rsidR="00CB2800" w:rsidRDefault="00CB2800" w:rsidP="0078643B">
      <w:pPr>
        <w:spacing w:after="0" w:line="240" w:lineRule="auto"/>
      </w:pPr>
      <w:r>
        <w:separator/>
      </w:r>
    </w:p>
  </w:footnote>
  <w:footnote w:type="continuationSeparator" w:id="0">
    <w:p w14:paraId="5BB285ED" w14:textId="77777777" w:rsidR="00CB2800" w:rsidRDefault="00CB2800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2E3295"/>
    <w:rsid w:val="003517B0"/>
    <w:rsid w:val="003D34E8"/>
    <w:rsid w:val="004072DD"/>
    <w:rsid w:val="004846CB"/>
    <w:rsid w:val="00680E20"/>
    <w:rsid w:val="00730D0D"/>
    <w:rsid w:val="0078643B"/>
    <w:rsid w:val="007A023D"/>
    <w:rsid w:val="007C4221"/>
    <w:rsid w:val="00841205"/>
    <w:rsid w:val="00946C25"/>
    <w:rsid w:val="00974210"/>
    <w:rsid w:val="00A05FE9"/>
    <w:rsid w:val="00B5658E"/>
    <w:rsid w:val="00C056B3"/>
    <w:rsid w:val="00CB2800"/>
    <w:rsid w:val="00CE67C9"/>
    <w:rsid w:val="00D14C14"/>
    <w:rsid w:val="00DD79DD"/>
    <w:rsid w:val="00DE61E2"/>
    <w:rsid w:val="00E3259A"/>
    <w:rsid w:val="00ED50FF"/>
    <w:rsid w:val="00F33728"/>
    <w:rsid w:val="00F62E27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2025-03-31T23:09:00Z</dcterms:created>
  <dcterms:modified xsi:type="dcterms:W3CDTF">2025-04-01T00:36:00Z</dcterms:modified>
</cp:coreProperties>
</file>